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E9" w:rsidRDefault="00EE06C2" w:rsidP="000B1CA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82320" cy="1122680"/>
            <wp:effectExtent l="19050" t="0" r="0" b="0"/>
            <wp:docPr id="1" name="Obraz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12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FE9" w:rsidRPr="00660A43" w:rsidRDefault="00B130A5" w:rsidP="00A50FE9">
      <w:pPr>
        <w:jc w:val="center"/>
        <w:rPr>
          <w:b/>
        </w:rPr>
      </w:pPr>
      <w:r w:rsidRPr="00660A43">
        <w:rPr>
          <w:b/>
        </w:rPr>
        <w:t>Regulamin k</w:t>
      </w:r>
      <w:r w:rsidR="002C298E" w:rsidRPr="00660A43">
        <w:rPr>
          <w:b/>
        </w:rPr>
        <w:t>onkurs</w:t>
      </w:r>
      <w:r w:rsidRPr="00660A43">
        <w:rPr>
          <w:b/>
        </w:rPr>
        <w:t>u</w:t>
      </w:r>
      <w:r w:rsidR="00CE49B2">
        <w:rPr>
          <w:b/>
        </w:rPr>
        <w:t xml:space="preserve"> o tytuł </w:t>
      </w:r>
      <w:r w:rsidR="00C6143B">
        <w:rPr>
          <w:b/>
        </w:rPr>
        <w:t>CZECHOSŁAWA</w:t>
      </w:r>
    </w:p>
    <w:p w:rsidR="00EB526D" w:rsidRDefault="00EB526D" w:rsidP="001F63F8">
      <w:pPr>
        <w:jc w:val="center"/>
      </w:pPr>
    </w:p>
    <w:p w:rsidR="00660A43" w:rsidRDefault="00660A43" w:rsidP="000B1CAE">
      <w:pPr>
        <w:jc w:val="both"/>
      </w:pPr>
    </w:p>
    <w:p w:rsidR="00EB526D" w:rsidRPr="00660A43" w:rsidRDefault="00EB526D" w:rsidP="000B1CAE">
      <w:pPr>
        <w:jc w:val="center"/>
      </w:pPr>
      <w:r w:rsidRPr="00660A43">
        <w:t>Rozdział I</w:t>
      </w:r>
    </w:p>
    <w:p w:rsidR="000E2AF1" w:rsidRPr="00660A43" w:rsidRDefault="00EB526D" w:rsidP="00FC2730">
      <w:pPr>
        <w:spacing w:after="240"/>
        <w:jc w:val="center"/>
        <w:rPr>
          <w:b/>
        </w:rPr>
      </w:pPr>
      <w:r w:rsidRPr="00660A43">
        <w:rPr>
          <w:b/>
        </w:rPr>
        <w:t>Postanowienia Ogólne</w:t>
      </w:r>
    </w:p>
    <w:p w:rsidR="00EB526D" w:rsidRPr="00660A43" w:rsidRDefault="00EB526D" w:rsidP="000E2AF1">
      <w:pPr>
        <w:jc w:val="center"/>
      </w:pPr>
      <w:r w:rsidRPr="00660A43">
        <w:t>§</w:t>
      </w:r>
      <w:r w:rsidR="00144CBB">
        <w:t xml:space="preserve"> </w:t>
      </w:r>
      <w:r w:rsidRPr="00660A43">
        <w:t>1</w:t>
      </w:r>
    </w:p>
    <w:p w:rsidR="00BD24D0" w:rsidRPr="00660A43" w:rsidRDefault="00CE49B2" w:rsidP="000B1CAE">
      <w:pPr>
        <w:jc w:val="both"/>
      </w:pPr>
      <w:r>
        <w:t>Niniejszy regulamin określa zasady, zakres i warunki uczestnictwa w ko</w:t>
      </w:r>
      <w:r w:rsidR="001D1237">
        <w:t xml:space="preserve">nkursie o tytuł </w:t>
      </w:r>
      <w:r w:rsidR="00C6143B">
        <w:t>CZECHOSŁAWA – nagrody gospodarczej</w:t>
      </w:r>
      <w:r w:rsidR="001D1237">
        <w:t xml:space="preserve"> </w:t>
      </w:r>
      <w:r>
        <w:t xml:space="preserve">w Gminie </w:t>
      </w:r>
      <w:r w:rsidR="00861970">
        <w:t>C</w:t>
      </w:r>
      <w:r>
        <w:t>zechowice-Dziedzice</w:t>
      </w:r>
      <w:r w:rsidR="00AF2225">
        <w:t xml:space="preserve"> oraz przyznawania Srebrnych Laurów Umiejętności i Kompetencji Regionalnej Izby Gospodarczej w Katowicach</w:t>
      </w:r>
      <w:r>
        <w:t>.</w:t>
      </w:r>
    </w:p>
    <w:p w:rsidR="00BD24D0" w:rsidRPr="00660A43" w:rsidRDefault="00BD24D0" w:rsidP="000B1CAE">
      <w:pPr>
        <w:jc w:val="both"/>
      </w:pPr>
    </w:p>
    <w:p w:rsidR="000E2AF1" w:rsidRPr="00660A43" w:rsidRDefault="000E2AF1" w:rsidP="000E2AF1">
      <w:pPr>
        <w:jc w:val="center"/>
      </w:pPr>
      <w:r w:rsidRPr="00660A43">
        <w:t>§</w:t>
      </w:r>
      <w:r w:rsidR="00144CBB">
        <w:t xml:space="preserve"> </w:t>
      </w:r>
      <w:r w:rsidRPr="00660A43">
        <w:t>2</w:t>
      </w:r>
    </w:p>
    <w:p w:rsidR="00CE49B2" w:rsidRDefault="00CE49B2" w:rsidP="00CE49B2">
      <w:pPr>
        <w:numPr>
          <w:ilvl w:val="0"/>
          <w:numId w:val="7"/>
        </w:numPr>
        <w:jc w:val="both"/>
      </w:pPr>
      <w:r w:rsidRPr="00660A43">
        <w:t xml:space="preserve">Organizatorem konkursu jest </w:t>
      </w:r>
      <w:smartTag w:uri="urn:schemas-microsoft-com:office:smarttags" w:element="PersonName">
        <w:r w:rsidRPr="00660A43">
          <w:t>Burmistrz</w:t>
        </w:r>
      </w:smartTag>
      <w:r w:rsidRPr="00660A43">
        <w:t xml:space="preserve"> Czechowic-Dziedzic.</w:t>
      </w:r>
    </w:p>
    <w:p w:rsidR="00CE49B2" w:rsidRPr="00660A43" w:rsidRDefault="00CE49B2" w:rsidP="00CE49B2">
      <w:pPr>
        <w:numPr>
          <w:ilvl w:val="0"/>
          <w:numId w:val="7"/>
        </w:numPr>
        <w:jc w:val="both"/>
      </w:pPr>
      <w:r>
        <w:t xml:space="preserve">Obsługą organizacyjną konkursu zajmuje się </w:t>
      </w:r>
      <w:r w:rsidRPr="00660A43">
        <w:t>sekretariat konkursu</w:t>
      </w:r>
      <w:r>
        <w:t>, którego siedzibą jest</w:t>
      </w:r>
      <w:r w:rsidRPr="00660A43">
        <w:t>:</w:t>
      </w:r>
    </w:p>
    <w:p w:rsidR="00CE49B2" w:rsidRDefault="00CE49B2" w:rsidP="00CE49B2">
      <w:pPr>
        <w:ind w:left="360"/>
        <w:jc w:val="both"/>
      </w:pPr>
      <w:r w:rsidRPr="00660A43">
        <w:t xml:space="preserve">Urząd Miejski w Czechowicach-Dziedzicach </w:t>
      </w:r>
    </w:p>
    <w:p w:rsidR="00CE49B2" w:rsidRDefault="00CE49B2" w:rsidP="00CE49B2">
      <w:pPr>
        <w:ind w:left="360"/>
        <w:jc w:val="both"/>
      </w:pPr>
      <w:r w:rsidRPr="00660A43">
        <w:t>Wydział Strategii</w:t>
      </w:r>
      <w:r w:rsidR="0095717E">
        <w:t>,</w:t>
      </w:r>
      <w:r w:rsidRPr="00660A43">
        <w:t xml:space="preserve"> Rozwoju</w:t>
      </w:r>
      <w:r w:rsidR="0095717E">
        <w:t xml:space="preserve"> i Promocji</w:t>
      </w:r>
    </w:p>
    <w:p w:rsidR="00CE49B2" w:rsidRDefault="00CE49B2" w:rsidP="00CE49B2">
      <w:pPr>
        <w:ind w:left="360"/>
        <w:jc w:val="both"/>
      </w:pPr>
      <w:r w:rsidRPr="00660A43">
        <w:t>Plac Jana Pawła II 3/3</w:t>
      </w:r>
    </w:p>
    <w:p w:rsidR="00CE49B2" w:rsidRPr="00660A43" w:rsidRDefault="00CE49B2" w:rsidP="00CE49B2">
      <w:pPr>
        <w:ind w:left="360"/>
        <w:jc w:val="both"/>
      </w:pPr>
      <w:r w:rsidRPr="00660A43">
        <w:t>43-502 Czechowice-Dziedzice</w:t>
      </w:r>
    </w:p>
    <w:p w:rsidR="00CE49B2" w:rsidRPr="00AF2225" w:rsidRDefault="00CE49B2" w:rsidP="00CE49B2">
      <w:pPr>
        <w:ind w:left="360"/>
        <w:jc w:val="both"/>
        <w:rPr>
          <w:lang w:val="en-US"/>
        </w:rPr>
      </w:pPr>
      <w:r w:rsidRPr="00AF2225">
        <w:rPr>
          <w:lang w:val="en-US"/>
        </w:rPr>
        <w:t>tel. 0-32/214 71 68</w:t>
      </w:r>
    </w:p>
    <w:p w:rsidR="00CE49B2" w:rsidRPr="00AF2225" w:rsidRDefault="00CE49B2" w:rsidP="00CE49B2">
      <w:pPr>
        <w:ind w:left="360"/>
        <w:jc w:val="both"/>
        <w:rPr>
          <w:lang w:val="en-US"/>
        </w:rPr>
      </w:pPr>
      <w:r w:rsidRPr="00AF2225">
        <w:rPr>
          <w:lang w:val="en-US"/>
        </w:rPr>
        <w:t>e-mail: sr@um.czechowice-dziedzice.pl</w:t>
      </w:r>
    </w:p>
    <w:p w:rsidR="00EB526D" w:rsidRPr="00AF2225" w:rsidRDefault="00EB526D" w:rsidP="000B1CAE">
      <w:pPr>
        <w:jc w:val="both"/>
        <w:rPr>
          <w:lang w:val="en-US"/>
        </w:rPr>
      </w:pPr>
    </w:p>
    <w:p w:rsidR="00EB526D" w:rsidRPr="00660A43" w:rsidRDefault="000E2AF1" w:rsidP="000E2AF1">
      <w:pPr>
        <w:jc w:val="center"/>
      </w:pPr>
      <w:r w:rsidRPr="00660A43">
        <w:t>§</w:t>
      </w:r>
      <w:r w:rsidR="00144CBB">
        <w:t xml:space="preserve"> </w:t>
      </w:r>
      <w:r w:rsidRPr="00660A43">
        <w:t>3</w:t>
      </w:r>
    </w:p>
    <w:p w:rsidR="00CE49B2" w:rsidRPr="00660A43" w:rsidRDefault="00CE49B2" w:rsidP="00CE49B2">
      <w:pPr>
        <w:numPr>
          <w:ilvl w:val="0"/>
          <w:numId w:val="8"/>
        </w:numPr>
        <w:jc w:val="both"/>
      </w:pPr>
      <w:r w:rsidRPr="00660A43">
        <w:t>Celem konkursu jest wyłonienie i uhonorowanie</w:t>
      </w:r>
      <w:r w:rsidR="00AF2225">
        <w:t xml:space="preserve"> wyróżniających się</w:t>
      </w:r>
      <w:r w:rsidRPr="00660A43">
        <w:t xml:space="preserve"> firm w Gminie Czechowice-Dziedzice, promocja przedsiębiorczości oraz dobry</w:t>
      </w:r>
      <w:r w:rsidR="00186E8D">
        <w:t>ch praktyk i etycznych postaw w </w:t>
      </w:r>
      <w:r w:rsidRPr="00660A43">
        <w:t>biznesie.</w:t>
      </w:r>
    </w:p>
    <w:p w:rsidR="00EB526D" w:rsidRPr="00660A43" w:rsidRDefault="00EB526D" w:rsidP="00CE49B2">
      <w:pPr>
        <w:numPr>
          <w:ilvl w:val="0"/>
          <w:numId w:val="8"/>
        </w:numPr>
        <w:jc w:val="both"/>
      </w:pPr>
      <w:r w:rsidRPr="00660A43">
        <w:t xml:space="preserve">Konkurs organizowany </w:t>
      </w:r>
      <w:r w:rsidR="000E2AF1" w:rsidRPr="00660A43">
        <w:t>jest</w:t>
      </w:r>
      <w:r w:rsidRPr="00660A43">
        <w:t xml:space="preserve"> w </w:t>
      </w:r>
      <w:r w:rsidR="009331A4" w:rsidRPr="00660A43">
        <w:t>dwóch</w:t>
      </w:r>
      <w:r w:rsidRPr="00660A43">
        <w:t xml:space="preserve"> kategoriach:</w:t>
      </w:r>
    </w:p>
    <w:p w:rsidR="009331A4" w:rsidRPr="00660A43" w:rsidRDefault="00F253D8" w:rsidP="00CE49B2">
      <w:pPr>
        <w:numPr>
          <w:ilvl w:val="1"/>
          <w:numId w:val="8"/>
        </w:numPr>
        <w:jc w:val="both"/>
      </w:pPr>
      <w:r w:rsidRPr="00660A43">
        <w:t>Produkcja</w:t>
      </w:r>
      <w:r w:rsidR="000E2AF1" w:rsidRPr="00660A43">
        <w:t xml:space="preserve"> i</w:t>
      </w:r>
      <w:r w:rsidRPr="00660A43">
        <w:t xml:space="preserve"> </w:t>
      </w:r>
      <w:r w:rsidR="000E2AF1" w:rsidRPr="00660A43">
        <w:t>budownictwo</w:t>
      </w:r>
    </w:p>
    <w:p w:rsidR="00CE49B2" w:rsidRDefault="002E589F" w:rsidP="00CE49B2">
      <w:pPr>
        <w:numPr>
          <w:ilvl w:val="1"/>
          <w:numId w:val="8"/>
        </w:numPr>
        <w:jc w:val="both"/>
      </w:pPr>
      <w:r w:rsidRPr="00660A43">
        <w:t>Handel i usługi</w:t>
      </w:r>
    </w:p>
    <w:p w:rsidR="00186E8D" w:rsidRPr="00660A43" w:rsidRDefault="00186E8D" w:rsidP="00186E8D">
      <w:pPr>
        <w:jc w:val="both"/>
      </w:pPr>
    </w:p>
    <w:p w:rsidR="00EB526D" w:rsidRPr="00660A43" w:rsidRDefault="000E2AF1" w:rsidP="000E2AF1">
      <w:pPr>
        <w:jc w:val="center"/>
      </w:pPr>
      <w:r w:rsidRPr="00660A43">
        <w:t>§</w:t>
      </w:r>
      <w:r w:rsidR="00144CBB">
        <w:t xml:space="preserve"> </w:t>
      </w:r>
      <w:r w:rsidRPr="00660A43">
        <w:t>4</w:t>
      </w:r>
    </w:p>
    <w:p w:rsidR="0087569C" w:rsidRDefault="0087569C" w:rsidP="00EF46A0">
      <w:pPr>
        <w:numPr>
          <w:ilvl w:val="0"/>
          <w:numId w:val="11"/>
        </w:numPr>
        <w:ind w:left="357" w:hanging="357"/>
        <w:jc w:val="both"/>
      </w:pPr>
      <w:r>
        <w:t xml:space="preserve">Konkurs </w:t>
      </w:r>
      <w:r w:rsidR="00C6143B">
        <w:t>o tytuł CZECHOSŁAWA</w:t>
      </w:r>
      <w:r w:rsidRPr="0087569C">
        <w:t xml:space="preserve"> odbyw</w:t>
      </w:r>
      <w:r>
        <w:t>a się w cyklu rocznym.</w:t>
      </w:r>
    </w:p>
    <w:p w:rsidR="00EB526D" w:rsidRDefault="0087569C" w:rsidP="00EF46A0">
      <w:pPr>
        <w:numPr>
          <w:ilvl w:val="0"/>
          <w:numId w:val="11"/>
        </w:numPr>
        <w:ind w:left="357" w:hanging="357"/>
        <w:jc w:val="both"/>
      </w:pPr>
      <w:r>
        <w:t>W ramach każdej edycji rocznej wyłaniani są laureaci konkursu.</w:t>
      </w:r>
    </w:p>
    <w:p w:rsidR="0087569C" w:rsidRDefault="0087569C" w:rsidP="00EF46A0">
      <w:pPr>
        <w:numPr>
          <w:ilvl w:val="0"/>
          <w:numId w:val="11"/>
        </w:numPr>
        <w:ind w:left="357" w:hanging="357"/>
        <w:jc w:val="both"/>
      </w:pPr>
      <w:r>
        <w:t xml:space="preserve">Organizator zastrzega sobie prawo do nie </w:t>
      </w:r>
      <w:r w:rsidR="0095717E">
        <w:t>wyłonienia laureatów konkursu w danym roku</w:t>
      </w:r>
      <w:r>
        <w:t>.</w:t>
      </w:r>
    </w:p>
    <w:p w:rsidR="00144CBB" w:rsidRPr="0087569C" w:rsidRDefault="00144CBB" w:rsidP="00EF46A0">
      <w:pPr>
        <w:numPr>
          <w:ilvl w:val="0"/>
          <w:numId w:val="11"/>
        </w:numPr>
        <w:ind w:left="357" w:hanging="357"/>
        <w:jc w:val="both"/>
      </w:pPr>
      <w:r>
        <w:t>Laureaci poprzednich edycji konkursu mogą wziąć ponowny udział w konkursie po upływie 5 lat od przyznania tytułu CZECHOSŁAWA.</w:t>
      </w:r>
    </w:p>
    <w:p w:rsidR="00660A43" w:rsidRDefault="00660A43" w:rsidP="000B1CAE">
      <w:pPr>
        <w:jc w:val="both"/>
      </w:pPr>
    </w:p>
    <w:p w:rsidR="001F63F8" w:rsidRDefault="001F63F8" w:rsidP="000B1CAE">
      <w:pPr>
        <w:jc w:val="center"/>
      </w:pPr>
    </w:p>
    <w:p w:rsidR="00EB526D" w:rsidRPr="00660A43" w:rsidRDefault="00EB526D" w:rsidP="000B1CAE">
      <w:pPr>
        <w:jc w:val="center"/>
      </w:pPr>
      <w:r w:rsidRPr="00660A43">
        <w:t>Rozdział II</w:t>
      </w:r>
    </w:p>
    <w:p w:rsidR="00CE49B2" w:rsidRPr="00660A43" w:rsidRDefault="00CE49B2" w:rsidP="00CE49B2">
      <w:pPr>
        <w:spacing w:after="240"/>
        <w:jc w:val="center"/>
        <w:rPr>
          <w:b/>
        </w:rPr>
      </w:pPr>
      <w:r w:rsidRPr="00660A43">
        <w:rPr>
          <w:b/>
        </w:rPr>
        <w:t>Warunki udziału w konkursie</w:t>
      </w:r>
    </w:p>
    <w:p w:rsidR="00CE49B2" w:rsidRDefault="00FC2730" w:rsidP="00CE49B2">
      <w:pPr>
        <w:jc w:val="center"/>
      </w:pPr>
      <w:r w:rsidRPr="00660A43">
        <w:t>§</w:t>
      </w:r>
      <w:r w:rsidR="00144CBB">
        <w:t xml:space="preserve"> </w:t>
      </w:r>
      <w:r w:rsidRPr="00660A43">
        <w:t>5</w:t>
      </w:r>
    </w:p>
    <w:p w:rsidR="00AF2225" w:rsidRDefault="00CE49B2" w:rsidP="00144CBB">
      <w:pPr>
        <w:numPr>
          <w:ilvl w:val="0"/>
          <w:numId w:val="9"/>
        </w:numPr>
        <w:jc w:val="both"/>
      </w:pPr>
      <w:r w:rsidRPr="00660A43">
        <w:t xml:space="preserve">W konkursie mogą brać udział </w:t>
      </w:r>
      <w:r w:rsidR="00A0433E" w:rsidRPr="00660A43">
        <w:t>działając</w:t>
      </w:r>
      <w:r w:rsidR="00A0433E">
        <w:t>y</w:t>
      </w:r>
      <w:r w:rsidR="00A0433E" w:rsidRPr="00660A43">
        <w:t xml:space="preserve"> na terenie Gminy Czechowice-Dziedzice</w:t>
      </w:r>
      <w:r w:rsidR="00A0433E">
        <w:t xml:space="preserve"> przedsiębiorc</w:t>
      </w:r>
      <w:r w:rsidRPr="00660A43">
        <w:t>y</w:t>
      </w:r>
      <w:r w:rsidR="00A0433E">
        <w:t xml:space="preserve"> w rozumieniu przepisów ustawy o swobodzie działalności gospodarczej</w:t>
      </w:r>
      <w:r w:rsidRPr="00660A43">
        <w:t>.</w:t>
      </w:r>
    </w:p>
    <w:p w:rsidR="00CE49B2" w:rsidRDefault="00CE49B2" w:rsidP="002021BD">
      <w:pPr>
        <w:numPr>
          <w:ilvl w:val="0"/>
          <w:numId w:val="9"/>
        </w:numPr>
        <w:jc w:val="both"/>
      </w:pPr>
      <w:r>
        <w:lastRenderedPageBreak/>
        <w:t>Udział w konkursie jest bezpłatny i dobrowolny.</w:t>
      </w:r>
    </w:p>
    <w:p w:rsidR="002021BD" w:rsidRDefault="002021BD" w:rsidP="002021BD">
      <w:pPr>
        <w:numPr>
          <w:ilvl w:val="0"/>
          <w:numId w:val="9"/>
        </w:numPr>
        <w:jc w:val="both"/>
      </w:pPr>
      <w:r>
        <w:t xml:space="preserve">Warunkiem uczestnictwa w konkursie jest </w:t>
      </w:r>
      <w:r w:rsidR="009F3246">
        <w:t xml:space="preserve">poprawne </w:t>
      </w:r>
      <w:r w:rsidR="00A70326">
        <w:t>i czytelne wypełnienie karty zgłoszenia</w:t>
      </w:r>
      <w:r>
        <w:t xml:space="preserve"> udziału </w:t>
      </w:r>
      <w:r w:rsidR="00A70326">
        <w:t>w konkursie</w:t>
      </w:r>
      <w:r w:rsidR="00AF5A29">
        <w:t>,</w:t>
      </w:r>
      <w:r w:rsidR="00A70326">
        <w:t xml:space="preserve"> będącej załącznikiem</w:t>
      </w:r>
      <w:r>
        <w:t xml:space="preserve"> do niniejszego regulaminu</w:t>
      </w:r>
      <w:r w:rsidR="00F7207B">
        <w:t xml:space="preserve"> oraz dostarczenie wypełnionej karty do sekretariatu konkursu w wyznaczonym terminie.</w:t>
      </w:r>
    </w:p>
    <w:p w:rsidR="002021BD" w:rsidRDefault="00C708A0" w:rsidP="002021BD">
      <w:pPr>
        <w:numPr>
          <w:ilvl w:val="0"/>
          <w:numId w:val="9"/>
        </w:numPr>
        <w:jc w:val="both"/>
      </w:pPr>
      <w:r>
        <w:t>Przedsiębiorca</w:t>
      </w:r>
      <w:r w:rsidR="00AF5A29">
        <w:t xml:space="preserve"> bi</w:t>
      </w:r>
      <w:r>
        <w:t>orący</w:t>
      </w:r>
      <w:r w:rsidR="00AF5A29">
        <w:t xml:space="preserve"> udział w konkursie</w:t>
      </w:r>
      <w:r w:rsidR="002021BD">
        <w:t xml:space="preserve"> może samodzie</w:t>
      </w:r>
      <w:r w:rsidR="00D859AE">
        <w:t>lnie zgłosić swoje uczestnictwo. J</w:t>
      </w:r>
      <w:r>
        <w:t>ego</w:t>
      </w:r>
      <w:r w:rsidR="00D859AE">
        <w:t xml:space="preserve"> </w:t>
      </w:r>
      <w:r w:rsidR="002021BD">
        <w:t>uczestnictwo może</w:t>
      </w:r>
      <w:r w:rsidR="00D859AE">
        <w:t xml:space="preserve"> także</w:t>
      </w:r>
      <w:r w:rsidR="002021BD">
        <w:t xml:space="preserve"> zostać zgłoszone przez inną osobę fizyczną</w:t>
      </w:r>
      <w:r w:rsidR="00D859AE">
        <w:t xml:space="preserve"> - mieszkańca Gminy Czechowice-Dziedzice</w:t>
      </w:r>
      <w:r w:rsidR="0095717E">
        <w:t>, organizację, stowarzyszenie</w:t>
      </w:r>
      <w:r w:rsidR="00926C41">
        <w:t xml:space="preserve"> </w:t>
      </w:r>
      <w:r w:rsidR="002021BD">
        <w:t xml:space="preserve">lub </w:t>
      </w:r>
      <w:r w:rsidR="00D859AE">
        <w:t xml:space="preserve">przez inną osobę </w:t>
      </w:r>
      <w:r w:rsidR="00915643">
        <w:t xml:space="preserve">prawną z siedzibą </w:t>
      </w:r>
      <w:r w:rsidR="00915643" w:rsidRPr="00915643">
        <w:t>na</w:t>
      </w:r>
      <w:r w:rsidR="00915643">
        <w:t> </w:t>
      </w:r>
      <w:r w:rsidR="002021BD" w:rsidRPr="00915643">
        <w:t>terenie</w:t>
      </w:r>
      <w:r w:rsidR="002021BD">
        <w:t xml:space="preserve"> Gminy Czechowice-Dziedzice.</w:t>
      </w:r>
    </w:p>
    <w:p w:rsidR="00660A43" w:rsidRDefault="00C708A0" w:rsidP="000B1CAE">
      <w:pPr>
        <w:numPr>
          <w:ilvl w:val="0"/>
          <w:numId w:val="9"/>
        </w:numPr>
        <w:jc w:val="both"/>
      </w:pPr>
      <w:r>
        <w:t>Przedsiębiorcy nie zgłoszeni osobiście</w:t>
      </w:r>
      <w:r w:rsidR="009E26E7">
        <w:t xml:space="preserve"> potwierdza</w:t>
      </w:r>
      <w:r>
        <w:t>ją</w:t>
      </w:r>
      <w:r w:rsidR="009E26E7">
        <w:t xml:space="preserve"> swój udział pisemnie lub za pomocą korespondencji elektronicznej.</w:t>
      </w:r>
      <w:r w:rsidR="009F3246">
        <w:t xml:space="preserve"> Potwierdzenie takie wymagane jest dla ważności zgłoszenia.</w:t>
      </w:r>
    </w:p>
    <w:p w:rsidR="009E26E7" w:rsidRDefault="009E26E7" w:rsidP="009E26E7">
      <w:pPr>
        <w:jc w:val="both"/>
      </w:pPr>
    </w:p>
    <w:p w:rsidR="006B0C35" w:rsidRDefault="006B0C35" w:rsidP="009E26E7">
      <w:pPr>
        <w:jc w:val="both"/>
      </w:pPr>
    </w:p>
    <w:p w:rsidR="00EB526D" w:rsidRDefault="00EB526D" w:rsidP="000B1CAE">
      <w:pPr>
        <w:jc w:val="center"/>
      </w:pPr>
      <w:r w:rsidRPr="00660A43">
        <w:t>Rozdział III</w:t>
      </w:r>
    </w:p>
    <w:p w:rsidR="00CE49B2" w:rsidRPr="00CE49B2" w:rsidRDefault="00CE49B2" w:rsidP="000B1CAE">
      <w:pPr>
        <w:jc w:val="center"/>
        <w:rPr>
          <w:b/>
        </w:rPr>
      </w:pPr>
      <w:r w:rsidRPr="00CE49B2">
        <w:rPr>
          <w:b/>
        </w:rPr>
        <w:t>Kapituła Konkursu</w:t>
      </w:r>
    </w:p>
    <w:p w:rsidR="00CE49B2" w:rsidRDefault="00CE49B2" w:rsidP="00FC2730">
      <w:pPr>
        <w:jc w:val="center"/>
      </w:pPr>
    </w:p>
    <w:p w:rsidR="00CE49B2" w:rsidRDefault="00CE49B2" w:rsidP="00CE49B2">
      <w:pPr>
        <w:jc w:val="center"/>
      </w:pPr>
      <w:r w:rsidRPr="00660A43">
        <w:t>§</w:t>
      </w:r>
      <w:r w:rsidR="00144CBB">
        <w:t xml:space="preserve"> </w:t>
      </w:r>
      <w:r w:rsidRPr="00660A43">
        <w:t>6</w:t>
      </w:r>
    </w:p>
    <w:p w:rsidR="0087569C" w:rsidRDefault="0087569C" w:rsidP="0087569C">
      <w:pPr>
        <w:numPr>
          <w:ilvl w:val="0"/>
          <w:numId w:val="6"/>
        </w:numPr>
        <w:jc w:val="both"/>
      </w:pPr>
      <w:r>
        <w:t xml:space="preserve">Tytuł </w:t>
      </w:r>
      <w:r w:rsidR="00C6143B">
        <w:t>CZECHOSŁAWA</w:t>
      </w:r>
      <w:r>
        <w:t xml:space="preserve"> </w:t>
      </w:r>
      <w:r w:rsidRPr="00660A43">
        <w:t>przyznaje Kapituła Konkursu.</w:t>
      </w:r>
    </w:p>
    <w:p w:rsidR="00186E8D" w:rsidRDefault="002021BD" w:rsidP="002021BD">
      <w:pPr>
        <w:numPr>
          <w:ilvl w:val="0"/>
          <w:numId w:val="6"/>
        </w:numPr>
        <w:jc w:val="both"/>
      </w:pPr>
      <w:r w:rsidRPr="00660A43">
        <w:t xml:space="preserve">Kapitułę Konkursu powołuje </w:t>
      </w:r>
      <w:smartTag w:uri="urn:schemas-microsoft-com:office:smarttags" w:element="PersonName">
        <w:r w:rsidRPr="00660A43">
          <w:t>Burmistrz</w:t>
        </w:r>
      </w:smartTag>
      <w:r w:rsidRPr="00660A43">
        <w:t xml:space="preserve"> Czechowic-Dziedzic spośród reprezentantów środowiska gospodarczego, </w:t>
      </w:r>
      <w:r w:rsidR="00C6143B">
        <w:t>organów administracji publicznej</w:t>
      </w:r>
      <w:r w:rsidRPr="00660A43">
        <w:t>, pozarządowych organizacji społecznych oraz instytucji otoczenia biznesu,</w:t>
      </w:r>
      <w:r w:rsidR="00C43923">
        <w:t xml:space="preserve"> w tym Regionalnej Izby Gospodarczej w Katowicach,</w:t>
      </w:r>
      <w:r w:rsidRPr="00660A43">
        <w:t xml:space="preserve"> działających na tere</w:t>
      </w:r>
      <w:r w:rsidR="00186E8D">
        <w:t>nie Gminy Czechowice-Dziedzice.</w:t>
      </w:r>
      <w:r w:rsidR="00360F64">
        <w:t xml:space="preserve"> W skład Kapituły powoływani</w:t>
      </w:r>
      <w:r w:rsidR="0095717E">
        <w:t xml:space="preserve"> mogą być laureaci poprzednich edycji konkursu lub ich przedstawiciele.</w:t>
      </w:r>
    </w:p>
    <w:p w:rsidR="002021BD" w:rsidRPr="00660A43" w:rsidRDefault="002021BD" w:rsidP="002021BD">
      <w:pPr>
        <w:numPr>
          <w:ilvl w:val="0"/>
          <w:numId w:val="6"/>
        </w:numPr>
        <w:jc w:val="both"/>
      </w:pPr>
      <w:r w:rsidRPr="00660A43">
        <w:t xml:space="preserve">W skład Kapituły </w:t>
      </w:r>
      <w:r w:rsidR="00186E8D">
        <w:t xml:space="preserve">Konkursu </w:t>
      </w:r>
      <w:r w:rsidRPr="00660A43">
        <w:t>wchodzi nie mniej niż pięciu członków.</w:t>
      </w:r>
    </w:p>
    <w:p w:rsidR="009E26E7" w:rsidRDefault="002021BD" w:rsidP="002021BD">
      <w:pPr>
        <w:numPr>
          <w:ilvl w:val="0"/>
          <w:numId w:val="6"/>
        </w:numPr>
        <w:jc w:val="both"/>
      </w:pPr>
      <w:r w:rsidRPr="00660A43">
        <w:t xml:space="preserve">Posiedzenia Kapituły </w:t>
      </w:r>
      <w:r w:rsidR="009A7BE7">
        <w:t xml:space="preserve">Konkursu </w:t>
      </w:r>
      <w:r w:rsidRPr="00660A43">
        <w:t xml:space="preserve">zwołuje i prowadzi </w:t>
      </w:r>
      <w:smartTag w:uri="urn:schemas-microsoft-com:office:smarttags" w:element="PersonName">
        <w:r w:rsidRPr="00660A43">
          <w:t>Burmistrz</w:t>
        </w:r>
      </w:smartTag>
      <w:r w:rsidR="009E26E7">
        <w:t xml:space="preserve"> Czechowic-Dziedzic.</w:t>
      </w:r>
    </w:p>
    <w:p w:rsidR="002021BD" w:rsidRDefault="002021BD" w:rsidP="002021BD">
      <w:pPr>
        <w:numPr>
          <w:ilvl w:val="0"/>
          <w:numId w:val="6"/>
        </w:numPr>
        <w:jc w:val="both"/>
      </w:pPr>
      <w:r w:rsidRPr="00660A43">
        <w:t xml:space="preserve">Decyzje podejmuje się zwykłą większością głosów </w:t>
      </w:r>
      <w:r w:rsidR="009E26E7">
        <w:t xml:space="preserve">członków Kapituły Konkursu </w:t>
      </w:r>
      <w:r w:rsidRPr="00660A43">
        <w:t xml:space="preserve">uczestniczących w posiedzeniu. W przypadku równej ilości głosów, decydującym jest głos </w:t>
      </w:r>
      <w:smartTag w:uri="urn:schemas-microsoft-com:office:smarttags" w:element="PersonName">
        <w:r w:rsidRPr="00660A43">
          <w:t>Burmistrz</w:t>
        </w:r>
      </w:smartTag>
      <w:r w:rsidR="009E26E7">
        <w:t>a Czechowic-Dziedzic.</w:t>
      </w:r>
    </w:p>
    <w:p w:rsidR="00660A43" w:rsidRDefault="00660A43" w:rsidP="000B1CAE">
      <w:pPr>
        <w:jc w:val="both"/>
      </w:pPr>
    </w:p>
    <w:p w:rsidR="001B2EE3" w:rsidRPr="00660A43" w:rsidRDefault="001B2EE3" w:rsidP="000B1CAE">
      <w:pPr>
        <w:jc w:val="both"/>
      </w:pPr>
    </w:p>
    <w:p w:rsidR="00EB526D" w:rsidRPr="00660A43" w:rsidRDefault="00EB526D" w:rsidP="000B1CAE">
      <w:pPr>
        <w:jc w:val="center"/>
      </w:pPr>
      <w:r w:rsidRPr="00660A43">
        <w:t>Rozdział IV</w:t>
      </w:r>
    </w:p>
    <w:p w:rsidR="00EB526D" w:rsidRPr="00660A43" w:rsidRDefault="00EB526D" w:rsidP="00FC2730">
      <w:pPr>
        <w:spacing w:after="240"/>
        <w:jc w:val="center"/>
        <w:rPr>
          <w:b/>
        </w:rPr>
      </w:pPr>
      <w:r w:rsidRPr="00660A43">
        <w:rPr>
          <w:b/>
        </w:rPr>
        <w:t>Przebieg Konkursu</w:t>
      </w:r>
    </w:p>
    <w:p w:rsidR="009E26E7" w:rsidRPr="00660A43" w:rsidRDefault="009E26E7" w:rsidP="009E26E7">
      <w:pPr>
        <w:jc w:val="center"/>
      </w:pPr>
      <w:r w:rsidRPr="00660A43">
        <w:t>§</w:t>
      </w:r>
      <w:r w:rsidR="00144CBB">
        <w:t xml:space="preserve"> </w:t>
      </w:r>
      <w:r w:rsidRPr="00660A43">
        <w:t>7</w:t>
      </w:r>
    </w:p>
    <w:p w:rsidR="00EB526D" w:rsidRPr="00660A43" w:rsidRDefault="009A1940" w:rsidP="000B1CAE">
      <w:pPr>
        <w:numPr>
          <w:ilvl w:val="0"/>
          <w:numId w:val="3"/>
        </w:numPr>
        <w:jc w:val="both"/>
      </w:pPr>
      <w:smartTag w:uri="urn:schemas-microsoft-com:office:smarttags" w:element="PersonName">
        <w:r w:rsidRPr="00660A43">
          <w:t>Burmistrz</w:t>
        </w:r>
      </w:smartTag>
      <w:r w:rsidR="009A7BE7">
        <w:t xml:space="preserve"> ogłasza k</w:t>
      </w:r>
      <w:r w:rsidR="007C236B" w:rsidRPr="00660A43">
        <w:t>onkurs na stronie internetowej Urzędu Miejskiego w Czechowicach-Dziedzicach (</w:t>
      </w:r>
      <w:hyperlink r:id="rId10" w:history="1">
        <w:r w:rsidR="007C236B" w:rsidRPr="00660A43">
          <w:rPr>
            <w:rStyle w:val="Hipercze"/>
            <w:color w:val="auto"/>
          </w:rPr>
          <w:t>www.czechowice-dziedzice.pl</w:t>
        </w:r>
      </w:hyperlink>
      <w:r w:rsidR="007C236B" w:rsidRPr="00660A43">
        <w:t>). W ogłoszeniu zawarte</w:t>
      </w:r>
      <w:r w:rsidR="00737882">
        <w:t xml:space="preserve"> są</w:t>
      </w:r>
      <w:r w:rsidR="008D487C">
        <w:t xml:space="preserve"> </w:t>
      </w:r>
      <w:r w:rsidR="009E26E7">
        <w:t>terminy przeprowadzenia konkursu</w:t>
      </w:r>
      <w:r w:rsidR="00737882">
        <w:t xml:space="preserve"> oraz inne informacje niezbędne do sprawnego przeprowadzenia konkursu</w:t>
      </w:r>
      <w:r w:rsidR="009E26E7">
        <w:t>.</w:t>
      </w:r>
    </w:p>
    <w:p w:rsidR="00B37450" w:rsidRPr="00660A43" w:rsidRDefault="00651F57" w:rsidP="000B1CAE">
      <w:pPr>
        <w:numPr>
          <w:ilvl w:val="0"/>
          <w:numId w:val="3"/>
        </w:numPr>
        <w:jc w:val="both"/>
      </w:pPr>
      <w:r w:rsidRPr="00660A43">
        <w:t>Po upływie</w:t>
      </w:r>
      <w:r w:rsidR="009A1940" w:rsidRPr="00660A43">
        <w:t xml:space="preserve"> wskazanego w ogłoszeniu</w:t>
      </w:r>
      <w:r w:rsidRPr="00660A43">
        <w:t xml:space="preserve"> terminu zgłaszania </w:t>
      </w:r>
      <w:r w:rsidR="00795585">
        <w:t>uczestników,</w:t>
      </w:r>
      <w:r w:rsidRPr="00660A43">
        <w:t xml:space="preserve"> </w:t>
      </w:r>
      <w:r w:rsidR="00EB526D" w:rsidRPr="00660A43">
        <w:t>Kapituła Konkursu dokonuje oceny</w:t>
      </w:r>
      <w:r w:rsidR="00795585">
        <w:t xml:space="preserve"> zgłoszonych</w:t>
      </w:r>
      <w:r w:rsidR="00EB526D" w:rsidRPr="00660A43">
        <w:t xml:space="preserve"> </w:t>
      </w:r>
      <w:r w:rsidR="00742229" w:rsidRPr="00660A43">
        <w:t>firm</w:t>
      </w:r>
      <w:r w:rsidR="00FC2730" w:rsidRPr="00660A43">
        <w:t xml:space="preserve"> </w:t>
      </w:r>
      <w:r w:rsidR="009A1940" w:rsidRPr="00660A43">
        <w:t>na podstawie</w:t>
      </w:r>
      <w:r w:rsidR="00EB526D" w:rsidRPr="00660A43">
        <w:t xml:space="preserve"> dostarczon</w:t>
      </w:r>
      <w:r w:rsidR="009A1940" w:rsidRPr="00660A43">
        <w:t>ych</w:t>
      </w:r>
      <w:r w:rsidR="00EB526D" w:rsidRPr="00660A43">
        <w:t xml:space="preserve"> materiał</w:t>
      </w:r>
      <w:r w:rsidR="009A1940" w:rsidRPr="00660A43">
        <w:t>ów</w:t>
      </w:r>
      <w:r w:rsidR="00EB526D" w:rsidRPr="00660A43">
        <w:t xml:space="preserve"> oraz posiadan</w:t>
      </w:r>
      <w:r w:rsidR="009A1940" w:rsidRPr="00660A43">
        <w:t>ej</w:t>
      </w:r>
      <w:r w:rsidR="00EB526D" w:rsidRPr="00660A43">
        <w:t xml:space="preserve"> </w:t>
      </w:r>
      <w:r w:rsidR="004249A9" w:rsidRPr="00660A43">
        <w:t>wiedz</w:t>
      </w:r>
      <w:r w:rsidR="009A1940" w:rsidRPr="00660A43">
        <w:t>y</w:t>
      </w:r>
      <w:r w:rsidRPr="00660A43">
        <w:t>.</w:t>
      </w:r>
      <w:r w:rsidR="00FC2730" w:rsidRPr="00660A43">
        <w:t xml:space="preserve"> Ocena odbywa się w oparciu o </w:t>
      </w:r>
      <w:r w:rsidR="00B37450" w:rsidRPr="00660A43">
        <w:t>następujące kryteria:</w:t>
      </w:r>
    </w:p>
    <w:p w:rsidR="00996FE7" w:rsidRPr="00660A43" w:rsidRDefault="00996FE7" w:rsidP="00996FE7">
      <w:pPr>
        <w:numPr>
          <w:ilvl w:val="1"/>
          <w:numId w:val="3"/>
        </w:numPr>
        <w:jc w:val="both"/>
      </w:pPr>
      <w:r w:rsidRPr="00660A43">
        <w:t>wpływ firmy na budowę pozytywnego wizerunku Gminy Czechowice-Dziedzice</w:t>
      </w:r>
      <w:r>
        <w:t>,</w:t>
      </w:r>
    </w:p>
    <w:p w:rsidR="00996FE7" w:rsidRPr="00660A43" w:rsidRDefault="00996FE7" w:rsidP="00996FE7">
      <w:pPr>
        <w:numPr>
          <w:ilvl w:val="1"/>
          <w:numId w:val="3"/>
        </w:numPr>
        <w:jc w:val="both"/>
      </w:pPr>
      <w:r w:rsidRPr="00660A43">
        <w:t>udział firmy w życiu społecznym Gminy Czechowice-Dziedzice,</w:t>
      </w:r>
    </w:p>
    <w:p w:rsidR="00996FE7" w:rsidRPr="00660A43" w:rsidRDefault="00996FE7" w:rsidP="00996FE7">
      <w:pPr>
        <w:numPr>
          <w:ilvl w:val="1"/>
          <w:numId w:val="3"/>
        </w:numPr>
        <w:jc w:val="both"/>
      </w:pPr>
      <w:r w:rsidRPr="00915643">
        <w:t>etyka prowadzenia</w:t>
      </w:r>
      <w:r w:rsidRPr="00660A43">
        <w:t xml:space="preserve"> działalności gospodarczej,</w:t>
      </w:r>
    </w:p>
    <w:p w:rsidR="00996FE7" w:rsidRPr="00660A43" w:rsidRDefault="00996FE7" w:rsidP="00996FE7">
      <w:pPr>
        <w:numPr>
          <w:ilvl w:val="1"/>
          <w:numId w:val="3"/>
        </w:numPr>
        <w:jc w:val="both"/>
      </w:pPr>
      <w:r w:rsidRPr="00660A43">
        <w:t>atrakcyjność oferty rynkowej,</w:t>
      </w:r>
    </w:p>
    <w:p w:rsidR="00B37450" w:rsidRPr="00660A43" w:rsidRDefault="00B37450" w:rsidP="000B1CAE">
      <w:pPr>
        <w:numPr>
          <w:ilvl w:val="1"/>
          <w:numId w:val="3"/>
        </w:numPr>
        <w:jc w:val="both"/>
      </w:pPr>
      <w:r w:rsidRPr="00660A43">
        <w:t>znaczenie</w:t>
      </w:r>
      <w:r w:rsidR="00A610C2" w:rsidRPr="00660A43">
        <w:t xml:space="preserve"> i pozycja konkurencyjna</w:t>
      </w:r>
      <w:r w:rsidRPr="00660A43">
        <w:t xml:space="preserve"> na rynku</w:t>
      </w:r>
      <w:r w:rsidR="00996FE7">
        <w:t>.</w:t>
      </w:r>
    </w:p>
    <w:p w:rsidR="00F86BF5" w:rsidRDefault="004249A9" w:rsidP="00F86BF5">
      <w:pPr>
        <w:numPr>
          <w:ilvl w:val="0"/>
          <w:numId w:val="3"/>
        </w:numPr>
        <w:jc w:val="both"/>
      </w:pPr>
      <w:r w:rsidRPr="00660A43">
        <w:t xml:space="preserve">Dla zweryfikowania oceny </w:t>
      </w:r>
      <w:r w:rsidR="00737882">
        <w:t>uczestnika konkursu</w:t>
      </w:r>
      <w:r w:rsidRPr="00660A43">
        <w:t xml:space="preserve"> członkowie Kapituł</w:t>
      </w:r>
      <w:r w:rsidR="00FC2730" w:rsidRPr="00660A43">
        <w:t xml:space="preserve">y Konkursu mogą </w:t>
      </w:r>
      <w:r w:rsidR="00737882">
        <w:t>poprosić</w:t>
      </w:r>
      <w:r w:rsidR="00737882" w:rsidRPr="00660A43">
        <w:t xml:space="preserve"> </w:t>
      </w:r>
      <w:r w:rsidR="00737882">
        <w:t>uczestnika o przekazanie dodatkowych informacji. C</w:t>
      </w:r>
      <w:r w:rsidR="00737882" w:rsidRPr="00660A43">
        <w:t>złonkowie Kapituły Konkursu</w:t>
      </w:r>
      <w:r w:rsidR="00737882">
        <w:t xml:space="preserve"> mogą też w uzgodnionym terminie złożyć wizytę w siedzibie uczestnika konkursu dla lepszego zapoznania się z profilem jego działalności.</w:t>
      </w:r>
    </w:p>
    <w:p w:rsidR="00800ABC" w:rsidRDefault="004249A9" w:rsidP="00AA76AA">
      <w:pPr>
        <w:numPr>
          <w:ilvl w:val="0"/>
          <w:numId w:val="3"/>
        </w:numPr>
        <w:jc w:val="both"/>
      </w:pPr>
      <w:r w:rsidRPr="00660A43">
        <w:lastRenderedPageBreak/>
        <w:t xml:space="preserve">Na podstawie przeprowadzonej oceny zgłoszonych </w:t>
      </w:r>
      <w:r w:rsidR="0036442F">
        <w:t>przedsiębiorców</w:t>
      </w:r>
      <w:r w:rsidRPr="00660A43">
        <w:t xml:space="preserve"> Kapituła Konkursu</w:t>
      </w:r>
      <w:r w:rsidR="00186E8D">
        <w:t xml:space="preserve"> </w:t>
      </w:r>
      <w:r w:rsidR="00EE5B61" w:rsidRPr="00660A43">
        <w:t>wy</w:t>
      </w:r>
      <w:r w:rsidRPr="00660A43">
        <w:t xml:space="preserve">łania spośród najwyżej ocenionych podmiotów </w:t>
      </w:r>
      <w:r w:rsidR="00FC2730" w:rsidRPr="00660A43">
        <w:t>po jednym zwycięzcy konkursu w </w:t>
      </w:r>
      <w:r w:rsidR="00B10F02" w:rsidRPr="00660A43">
        <w:t>każdej z </w:t>
      </w:r>
      <w:r w:rsidR="003702A9" w:rsidRPr="00660A43">
        <w:t>dwóch kategorii konkursowych</w:t>
      </w:r>
      <w:r w:rsidRPr="00660A43">
        <w:t>.</w:t>
      </w:r>
    </w:p>
    <w:p w:rsidR="006A508B" w:rsidRPr="00660A43" w:rsidRDefault="006A508B" w:rsidP="006A508B">
      <w:pPr>
        <w:numPr>
          <w:ilvl w:val="0"/>
          <w:numId w:val="3"/>
        </w:numPr>
        <w:jc w:val="both"/>
      </w:pPr>
      <w:r>
        <w:t>Kapituła Konkursu ma prawo przyznania honorowego tytułu CZECHOSŁAWA w trybie pozakonkursowym.</w:t>
      </w:r>
    </w:p>
    <w:p w:rsidR="00F86BF5" w:rsidRDefault="00F86BF5" w:rsidP="00AA76AA">
      <w:pPr>
        <w:numPr>
          <w:ilvl w:val="0"/>
          <w:numId w:val="3"/>
        </w:numPr>
        <w:jc w:val="both"/>
      </w:pPr>
      <w:r>
        <w:t>Kapituła Konkursu</w:t>
      </w:r>
      <w:r w:rsidR="006A508B">
        <w:t>, na podstawie pisemnego upoważnienia prezesa Regionalnej Izby Gospodarczej w Katowicach, ma prawo</w:t>
      </w:r>
      <w:r>
        <w:t xml:space="preserve"> przyznać </w:t>
      </w:r>
      <w:r w:rsidR="006A508B">
        <w:t>dodatkowo</w:t>
      </w:r>
      <w:r>
        <w:t xml:space="preserve"> </w:t>
      </w:r>
      <w:r w:rsidR="006A508B">
        <w:t>Srebrne</w:t>
      </w:r>
      <w:r>
        <w:t xml:space="preserve"> </w:t>
      </w:r>
      <w:r w:rsidR="006A508B">
        <w:t>L</w:t>
      </w:r>
      <w:r>
        <w:t>aur</w:t>
      </w:r>
      <w:r w:rsidR="006A508B">
        <w:t>y</w:t>
      </w:r>
      <w:r>
        <w:t xml:space="preserve"> </w:t>
      </w:r>
      <w:r w:rsidR="006A508B">
        <w:t>U</w:t>
      </w:r>
      <w:r>
        <w:t xml:space="preserve">miejętności i </w:t>
      </w:r>
      <w:r w:rsidR="006A508B">
        <w:t>K</w:t>
      </w:r>
      <w:r>
        <w:t>ompetencji</w:t>
      </w:r>
      <w:r w:rsidR="006A508B">
        <w:t xml:space="preserve"> – wyróżnienia</w:t>
      </w:r>
      <w:r>
        <w:t xml:space="preserve"> Regionalnej Izby Gospodarczej w Katowicach.</w:t>
      </w:r>
    </w:p>
    <w:p w:rsidR="00800ABC" w:rsidRDefault="00DF0BB2" w:rsidP="00AA76AA">
      <w:pPr>
        <w:numPr>
          <w:ilvl w:val="0"/>
          <w:numId w:val="3"/>
        </w:numPr>
        <w:jc w:val="both"/>
      </w:pPr>
      <w:r w:rsidRPr="00660A43">
        <w:t>Kapituł</w:t>
      </w:r>
      <w:r w:rsidR="00FC2730" w:rsidRPr="00660A43">
        <w:t>a</w:t>
      </w:r>
      <w:r w:rsidRPr="00660A43">
        <w:t xml:space="preserve"> Konkursu </w:t>
      </w:r>
      <w:r w:rsidR="00FC2730" w:rsidRPr="00660A43">
        <w:t>formułuje</w:t>
      </w:r>
      <w:r w:rsidRPr="00660A43">
        <w:t xml:space="preserve"> pisemne uzasadnieni</w:t>
      </w:r>
      <w:r w:rsidR="00FC2730" w:rsidRPr="00660A43">
        <w:t>e</w:t>
      </w:r>
      <w:r w:rsidRPr="00660A43">
        <w:t xml:space="preserve"> przyznania tytułu </w:t>
      </w:r>
      <w:r w:rsidR="00996FE7">
        <w:t>CZECHOSŁAWA</w:t>
      </w:r>
      <w:r w:rsidRPr="00660A43">
        <w:t>.</w:t>
      </w:r>
    </w:p>
    <w:p w:rsidR="00800ABC" w:rsidRPr="00660A43" w:rsidRDefault="00CF01D6" w:rsidP="00800ABC">
      <w:pPr>
        <w:numPr>
          <w:ilvl w:val="0"/>
          <w:numId w:val="3"/>
        </w:numPr>
        <w:jc w:val="both"/>
      </w:pPr>
      <w:r w:rsidRPr="00660A43">
        <w:t>Informacja o wyborze zwycięzców pozostaje poufna do czasu jej ogłoszenia podczas wręczenia nagród laureatom konkursu.</w:t>
      </w:r>
    </w:p>
    <w:p w:rsidR="00CB747A" w:rsidRPr="00660A43" w:rsidRDefault="00186E8D" w:rsidP="008C0B9F">
      <w:pPr>
        <w:numPr>
          <w:ilvl w:val="0"/>
          <w:numId w:val="3"/>
        </w:numPr>
        <w:jc w:val="both"/>
      </w:pPr>
      <w:r>
        <w:t xml:space="preserve">Organizator konkursu o tytuł </w:t>
      </w:r>
      <w:r w:rsidR="00996FE7">
        <w:t>CZECHOSŁAWA</w:t>
      </w:r>
      <w:r w:rsidR="009A7BE7">
        <w:t xml:space="preserve"> </w:t>
      </w:r>
      <w:r w:rsidR="008C0B9F" w:rsidRPr="00660A43">
        <w:t>zastrzega sobie prawo odebrania przyznanego tytułu w przypadku powzięc</w:t>
      </w:r>
      <w:r w:rsidR="00CF4C01">
        <w:t>ia udokumentowanej informacji o </w:t>
      </w:r>
      <w:r w:rsidR="008C0B9F" w:rsidRPr="00660A43">
        <w:t>podejmowaniu przez nagrodzone podmioty działań niezgodnych z zasadami etyk</w:t>
      </w:r>
      <w:r w:rsidR="00CF4C01">
        <w:t>i i </w:t>
      </w:r>
      <w:r w:rsidR="0036442F">
        <w:t>uczciwości w biznesie lub </w:t>
      </w:r>
      <w:r w:rsidR="00800ABC">
        <w:t>o </w:t>
      </w:r>
      <w:r w:rsidR="008C0B9F" w:rsidRPr="00660A43">
        <w:t xml:space="preserve">świadomym podaniu przez </w:t>
      </w:r>
      <w:r w:rsidR="00800ABC" w:rsidRPr="00660A43">
        <w:t>nagrodzone podmioty</w:t>
      </w:r>
      <w:r w:rsidR="008C0B9F" w:rsidRPr="00660A43">
        <w:t xml:space="preserve"> informacji n</w:t>
      </w:r>
      <w:r w:rsidR="00800ABC">
        <w:t>ieprawdziwych w </w:t>
      </w:r>
      <w:r w:rsidR="008C0B9F" w:rsidRPr="00660A43">
        <w:t>postępowaniu konkursowym. Informacja o odebraniu przyznanego tytułu podawana jest do wiadomości publicznej.</w:t>
      </w:r>
    </w:p>
    <w:p w:rsidR="009A1940" w:rsidRDefault="009A1940" w:rsidP="009A1940">
      <w:pPr>
        <w:jc w:val="both"/>
      </w:pPr>
    </w:p>
    <w:p w:rsidR="006B0C35" w:rsidRPr="00660A43" w:rsidRDefault="006B0C35" w:rsidP="009A1940">
      <w:pPr>
        <w:jc w:val="both"/>
      </w:pPr>
    </w:p>
    <w:p w:rsidR="00EB526D" w:rsidRPr="00660A43" w:rsidRDefault="00EB526D" w:rsidP="000B1CAE">
      <w:pPr>
        <w:jc w:val="center"/>
      </w:pPr>
      <w:r w:rsidRPr="00660A43">
        <w:t>Rozdział V</w:t>
      </w:r>
    </w:p>
    <w:p w:rsidR="00FA010E" w:rsidRPr="00660A43" w:rsidRDefault="00FA010E" w:rsidP="00FC2730">
      <w:pPr>
        <w:spacing w:after="240"/>
        <w:jc w:val="center"/>
        <w:rPr>
          <w:b/>
        </w:rPr>
      </w:pPr>
      <w:r w:rsidRPr="00660A43">
        <w:rPr>
          <w:b/>
        </w:rPr>
        <w:t>Nagrody</w:t>
      </w:r>
    </w:p>
    <w:p w:rsidR="005A376A" w:rsidRPr="00660A43" w:rsidRDefault="005A376A" w:rsidP="00FC2730">
      <w:pPr>
        <w:jc w:val="center"/>
      </w:pPr>
      <w:r w:rsidRPr="00660A43">
        <w:t>§</w:t>
      </w:r>
      <w:r w:rsidR="00144CBB">
        <w:t xml:space="preserve"> </w:t>
      </w:r>
      <w:r w:rsidR="008C0B9F">
        <w:t>8</w:t>
      </w:r>
    </w:p>
    <w:p w:rsidR="00CF4C01" w:rsidRDefault="00CF4C01" w:rsidP="000B1CAE">
      <w:pPr>
        <w:numPr>
          <w:ilvl w:val="0"/>
          <w:numId w:val="5"/>
        </w:numPr>
        <w:jc w:val="both"/>
      </w:pPr>
      <w:r>
        <w:t>Nagrody w k</w:t>
      </w:r>
      <w:r w:rsidR="001210B1" w:rsidRPr="00660A43">
        <w:t>onkursie otrzymują zwycięzcy</w:t>
      </w:r>
      <w:r w:rsidR="0013288E">
        <w:t xml:space="preserve"> oraz wyróżnieni</w:t>
      </w:r>
      <w:r w:rsidR="001210B1" w:rsidRPr="00660A43">
        <w:t xml:space="preserve"> w obydwu kategoriach.</w:t>
      </w:r>
    </w:p>
    <w:p w:rsidR="001210B1" w:rsidRDefault="00F95842" w:rsidP="000B1CAE">
      <w:pPr>
        <w:numPr>
          <w:ilvl w:val="0"/>
          <w:numId w:val="5"/>
        </w:numPr>
        <w:jc w:val="both"/>
      </w:pPr>
      <w:r w:rsidRPr="00660A43">
        <w:t>Nagrodą dla zwycięzc</w:t>
      </w:r>
      <w:r w:rsidR="0013288E">
        <w:t>ów</w:t>
      </w:r>
      <w:r w:rsidR="00CF4C01">
        <w:t xml:space="preserve"> w każdej z kategorii</w:t>
      </w:r>
      <w:r w:rsidRPr="00660A43">
        <w:t xml:space="preserve"> jest </w:t>
      </w:r>
      <w:r w:rsidR="008D09CD" w:rsidRPr="00660A43">
        <w:t>okolicznościowa statuetk</w:t>
      </w:r>
      <w:r w:rsidR="0042313C">
        <w:t xml:space="preserve">a </w:t>
      </w:r>
      <w:r w:rsidR="001A5BC4">
        <w:t>–</w:t>
      </w:r>
      <w:r w:rsidR="0042313C">
        <w:t xml:space="preserve"> C</w:t>
      </w:r>
      <w:r w:rsidR="00996FE7">
        <w:t>ZECHOSŁAW</w:t>
      </w:r>
      <w:r w:rsidR="00EC1D1D" w:rsidRPr="00660A43">
        <w:t xml:space="preserve"> </w:t>
      </w:r>
      <w:r w:rsidRPr="00660A43">
        <w:t>oraz dyplom potwierdzający otrzymanie t</w:t>
      </w:r>
      <w:r w:rsidR="00DF0BB2" w:rsidRPr="00660A43">
        <w:t xml:space="preserve">ytułu </w:t>
      </w:r>
      <w:r w:rsidR="00800ABC">
        <w:t>w danej kategorii</w:t>
      </w:r>
      <w:r w:rsidR="00DF0BB2" w:rsidRPr="00660A43">
        <w:t>.</w:t>
      </w:r>
    </w:p>
    <w:p w:rsidR="001A5BC4" w:rsidRDefault="001A5BC4" w:rsidP="000B1CAE">
      <w:pPr>
        <w:numPr>
          <w:ilvl w:val="0"/>
          <w:numId w:val="5"/>
        </w:numPr>
        <w:jc w:val="both"/>
      </w:pPr>
      <w:r>
        <w:t xml:space="preserve">Nagrodą dla wyróżnionych jest </w:t>
      </w:r>
      <w:r w:rsidR="006A508B">
        <w:t>S</w:t>
      </w:r>
      <w:r>
        <w:t xml:space="preserve">rebrny </w:t>
      </w:r>
      <w:r w:rsidR="006A508B">
        <w:t>L</w:t>
      </w:r>
      <w:r>
        <w:t xml:space="preserve">aur </w:t>
      </w:r>
      <w:r w:rsidR="006A508B">
        <w:t>U</w:t>
      </w:r>
      <w:r>
        <w:t xml:space="preserve">miejętności i </w:t>
      </w:r>
      <w:r w:rsidR="006A508B">
        <w:t>K</w:t>
      </w:r>
      <w:r>
        <w:t>ompetencji Regionalnej Izby Gospodarczej w Katowicach.</w:t>
      </w:r>
    </w:p>
    <w:p w:rsidR="008C0B9F" w:rsidRDefault="008C0B9F" w:rsidP="008C0B9F">
      <w:pPr>
        <w:numPr>
          <w:ilvl w:val="0"/>
          <w:numId w:val="5"/>
        </w:numPr>
        <w:jc w:val="both"/>
      </w:pPr>
      <w:r w:rsidRPr="00660A43">
        <w:t>Wręczenie nagr</w:t>
      </w:r>
      <w:r w:rsidR="001A5BC4">
        <w:t>ód</w:t>
      </w:r>
      <w:r w:rsidRPr="00660A43">
        <w:t xml:space="preserve"> zwycięzcom ma charakter uroczysty.</w:t>
      </w:r>
    </w:p>
    <w:p w:rsidR="009F3E0B" w:rsidRDefault="009F3E0B" w:rsidP="008C0B9F">
      <w:pPr>
        <w:numPr>
          <w:ilvl w:val="0"/>
          <w:numId w:val="5"/>
        </w:numPr>
        <w:jc w:val="both"/>
      </w:pPr>
      <w:r>
        <w:t>Uczestnicy konkursu zostaną powiadomieni przez se</w:t>
      </w:r>
      <w:r w:rsidR="00CF4C01">
        <w:t>kretariat konkursu o terminie i </w:t>
      </w:r>
      <w:r>
        <w:t>miejscu wręczenia nagród.</w:t>
      </w:r>
    </w:p>
    <w:p w:rsidR="008C0B9F" w:rsidRDefault="008C0B9F" w:rsidP="008C0B9F">
      <w:pPr>
        <w:numPr>
          <w:ilvl w:val="0"/>
          <w:numId w:val="5"/>
        </w:numPr>
        <w:jc w:val="both"/>
      </w:pPr>
      <w:r>
        <w:t xml:space="preserve">Informacje o terminie i miejscu wręczenia nagród zamieszczone będą na stronie internetowej </w:t>
      </w:r>
      <w:r w:rsidRPr="00660A43">
        <w:t>Urzędu Miejskiego w Czechowicach-Dziedzicach (</w:t>
      </w:r>
      <w:hyperlink r:id="rId11" w:history="1">
        <w:r w:rsidRPr="00660A43">
          <w:rPr>
            <w:rStyle w:val="Hipercze"/>
            <w:color w:val="auto"/>
          </w:rPr>
          <w:t>www.czechowice-dziedzice.pl</w:t>
        </w:r>
      </w:hyperlink>
      <w:r w:rsidRPr="00660A43">
        <w:t>).</w:t>
      </w:r>
    </w:p>
    <w:p w:rsidR="00770280" w:rsidRDefault="00770280" w:rsidP="00770280">
      <w:pPr>
        <w:jc w:val="both"/>
      </w:pPr>
    </w:p>
    <w:p w:rsidR="001B2EE3" w:rsidRPr="00660A43" w:rsidRDefault="001B2EE3" w:rsidP="00770280">
      <w:pPr>
        <w:jc w:val="both"/>
      </w:pPr>
    </w:p>
    <w:p w:rsidR="00770280" w:rsidRPr="00660A43" w:rsidRDefault="00770280" w:rsidP="00770280">
      <w:pPr>
        <w:jc w:val="center"/>
      </w:pPr>
      <w:r w:rsidRPr="00660A43">
        <w:t>Rozdział V</w:t>
      </w:r>
      <w:r>
        <w:t>I</w:t>
      </w:r>
    </w:p>
    <w:p w:rsidR="00770280" w:rsidRPr="00660A43" w:rsidRDefault="00770280" w:rsidP="00770280">
      <w:pPr>
        <w:spacing w:after="240"/>
        <w:jc w:val="center"/>
        <w:rPr>
          <w:b/>
        </w:rPr>
      </w:pPr>
      <w:r>
        <w:rPr>
          <w:b/>
        </w:rPr>
        <w:t>Postanowienia końcowe</w:t>
      </w:r>
    </w:p>
    <w:p w:rsidR="00770280" w:rsidRPr="00660A43" w:rsidRDefault="00770280" w:rsidP="00770280">
      <w:pPr>
        <w:jc w:val="center"/>
      </w:pPr>
      <w:r w:rsidRPr="00660A43">
        <w:t>§</w:t>
      </w:r>
      <w:r w:rsidR="00144CBB">
        <w:t xml:space="preserve"> 9</w:t>
      </w:r>
    </w:p>
    <w:p w:rsidR="008C0B9F" w:rsidRDefault="00770280" w:rsidP="00770280">
      <w:pPr>
        <w:numPr>
          <w:ilvl w:val="0"/>
          <w:numId w:val="10"/>
        </w:numPr>
      </w:pPr>
      <w:r>
        <w:t>Zgłoszenia uczestnictwa w konkursie nie podlegają zwrotowi</w:t>
      </w:r>
      <w:r w:rsidR="00E575D4">
        <w:t>.</w:t>
      </w:r>
    </w:p>
    <w:p w:rsidR="00770280" w:rsidRDefault="00770280" w:rsidP="00770280">
      <w:pPr>
        <w:numPr>
          <w:ilvl w:val="0"/>
          <w:numId w:val="10"/>
        </w:numPr>
      </w:pPr>
      <w:r>
        <w:t>Organizator zastrzega sobie prawo przerwania, zmiany lub przedłużenia konkursu w razie wystąpienia przyczyn od niego niezależnych.</w:t>
      </w:r>
    </w:p>
    <w:p w:rsidR="00770280" w:rsidRDefault="00770280" w:rsidP="00770280">
      <w:pPr>
        <w:numPr>
          <w:ilvl w:val="0"/>
          <w:numId w:val="10"/>
        </w:numPr>
      </w:pPr>
      <w:r>
        <w:t>Przystąpienie uczestnika do konkursu jest równoznaczne z akceptacją treści niniejszego regulaminu.</w:t>
      </w:r>
    </w:p>
    <w:p w:rsidR="00770280" w:rsidRDefault="00770280" w:rsidP="00770280">
      <w:pPr>
        <w:numPr>
          <w:ilvl w:val="0"/>
          <w:numId w:val="10"/>
        </w:numPr>
      </w:pPr>
      <w:r>
        <w:t>Niniejszy regulamin wchodzi w życie z dniem rozpoczęcia konkursu.</w:t>
      </w:r>
    </w:p>
    <w:p w:rsidR="004A0492" w:rsidRDefault="00770280" w:rsidP="004A0492">
      <w:pPr>
        <w:numPr>
          <w:ilvl w:val="0"/>
          <w:numId w:val="10"/>
        </w:numPr>
      </w:pPr>
      <w:r>
        <w:t>Dodatkowych informacji udziela sekretariat konkursu.</w:t>
      </w:r>
    </w:p>
    <w:p w:rsidR="004A0492" w:rsidRDefault="004A0492" w:rsidP="004A0492"/>
    <w:sectPr w:rsidR="004A0492" w:rsidSect="0087393C">
      <w:headerReference w:type="default" r:id="rId12"/>
      <w:footerReference w:type="even" r:id="rId13"/>
      <w:footerReference w:type="defaul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4EC" w:rsidRDefault="008514EC">
      <w:r>
        <w:separator/>
      </w:r>
    </w:p>
  </w:endnote>
  <w:endnote w:type="continuationSeparator" w:id="0">
    <w:p w:rsidR="008514EC" w:rsidRDefault="0085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31B" w:rsidRDefault="00D34C10" w:rsidP="00D82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1131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131B" w:rsidRDefault="0061131B" w:rsidP="00B238F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31B" w:rsidRDefault="00D34C10" w:rsidP="00D82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1131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F53A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1131B" w:rsidRDefault="0061131B" w:rsidP="00B238F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4EC" w:rsidRDefault="008514EC">
      <w:r>
        <w:separator/>
      </w:r>
    </w:p>
  </w:footnote>
  <w:footnote w:type="continuationSeparator" w:id="0">
    <w:p w:rsidR="008514EC" w:rsidRDefault="00851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6C2" w:rsidRDefault="000F3E3A" w:rsidP="00EE06C2">
    <w:pPr>
      <w:pStyle w:val="Nagwek"/>
      <w:jc w:val="right"/>
    </w:pPr>
    <w:r>
      <w:t>Edycja 201</w:t>
    </w:r>
    <w:r w:rsidR="005F53A9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685"/>
    <w:multiLevelType w:val="hybridMultilevel"/>
    <w:tmpl w:val="586448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B41C38"/>
    <w:multiLevelType w:val="hybridMultilevel"/>
    <w:tmpl w:val="A372D2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ED611E"/>
    <w:multiLevelType w:val="hybridMultilevel"/>
    <w:tmpl w:val="2B4EA1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3E121F4"/>
    <w:multiLevelType w:val="hybridMultilevel"/>
    <w:tmpl w:val="7304D5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549269A"/>
    <w:multiLevelType w:val="hybridMultilevel"/>
    <w:tmpl w:val="588C8A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CC548D8"/>
    <w:multiLevelType w:val="hybridMultilevel"/>
    <w:tmpl w:val="AF0A92B6"/>
    <w:lvl w:ilvl="0" w:tplc="1582A1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4C417B"/>
    <w:multiLevelType w:val="hybridMultilevel"/>
    <w:tmpl w:val="B4B4E4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DD93263"/>
    <w:multiLevelType w:val="hybridMultilevel"/>
    <w:tmpl w:val="B1AA38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6344052"/>
    <w:multiLevelType w:val="hybridMultilevel"/>
    <w:tmpl w:val="B3F0A6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62F5428"/>
    <w:multiLevelType w:val="hybridMultilevel"/>
    <w:tmpl w:val="A18E52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A5C7331"/>
    <w:multiLevelType w:val="hybridMultilevel"/>
    <w:tmpl w:val="E9249E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isplayBackgroundShape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A0"/>
    <w:rsid w:val="0000742F"/>
    <w:rsid w:val="00031AFA"/>
    <w:rsid w:val="00035EE8"/>
    <w:rsid w:val="00044394"/>
    <w:rsid w:val="00051CFE"/>
    <w:rsid w:val="000778B4"/>
    <w:rsid w:val="000A25E7"/>
    <w:rsid w:val="000B1CAE"/>
    <w:rsid w:val="000B27B5"/>
    <w:rsid w:val="000C20C6"/>
    <w:rsid w:val="000C4B2B"/>
    <w:rsid w:val="000D129B"/>
    <w:rsid w:val="000E00F5"/>
    <w:rsid w:val="000E2AF1"/>
    <w:rsid w:val="000F3E3A"/>
    <w:rsid w:val="001210B1"/>
    <w:rsid w:val="00122C11"/>
    <w:rsid w:val="0013288E"/>
    <w:rsid w:val="00144CBB"/>
    <w:rsid w:val="00162958"/>
    <w:rsid w:val="00186E8D"/>
    <w:rsid w:val="001A5BC4"/>
    <w:rsid w:val="001B2EE3"/>
    <w:rsid w:val="001C6B2A"/>
    <w:rsid w:val="001D1237"/>
    <w:rsid w:val="001F63F8"/>
    <w:rsid w:val="002021BD"/>
    <w:rsid w:val="002122DC"/>
    <w:rsid w:val="00241225"/>
    <w:rsid w:val="00263DB1"/>
    <w:rsid w:val="00264262"/>
    <w:rsid w:val="00293272"/>
    <w:rsid w:val="002B0FD3"/>
    <w:rsid w:val="002B4366"/>
    <w:rsid w:val="002C298E"/>
    <w:rsid w:val="002D157D"/>
    <w:rsid w:val="002E06FE"/>
    <w:rsid w:val="002E589F"/>
    <w:rsid w:val="002E6955"/>
    <w:rsid w:val="002E71A6"/>
    <w:rsid w:val="00323C27"/>
    <w:rsid w:val="00325938"/>
    <w:rsid w:val="00360F64"/>
    <w:rsid w:val="00361675"/>
    <w:rsid w:val="0036354B"/>
    <w:rsid w:val="0036442F"/>
    <w:rsid w:val="003702A9"/>
    <w:rsid w:val="00395461"/>
    <w:rsid w:val="003A7CE6"/>
    <w:rsid w:val="003C065E"/>
    <w:rsid w:val="003D5FFE"/>
    <w:rsid w:val="003E59D3"/>
    <w:rsid w:val="00416331"/>
    <w:rsid w:val="0042313C"/>
    <w:rsid w:val="004249A9"/>
    <w:rsid w:val="004A0492"/>
    <w:rsid w:val="004F0F5A"/>
    <w:rsid w:val="00586861"/>
    <w:rsid w:val="005A376A"/>
    <w:rsid w:val="005F53A9"/>
    <w:rsid w:val="0061131B"/>
    <w:rsid w:val="00612F90"/>
    <w:rsid w:val="00634BED"/>
    <w:rsid w:val="00651F57"/>
    <w:rsid w:val="00654B78"/>
    <w:rsid w:val="00660A43"/>
    <w:rsid w:val="00672678"/>
    <w:rsid w:val="006A508B"/>
    <w:rsid w:val="006B0C35"/>
    <w:rsid w:val="006B50BE"/>
    <w:rsid w:val="00703AC8"/>
    <w:rsid w:val="00730BD0"/>
    <w:rsid w:val="00737882"/>
    <w:rsid w:val="00742229"/>
    <w:rsid w:val="007444C4"/>
    <w:rsid w:val="00751B94"/>
    <w:rsid w:val="007550EB"/>
    <w:rsid w:val="00763043"/>
    <w:rsid w:val="00770280"/>
    <w:rsid w:val="00795585"/>
    <w:rsid w:val="007C236B"/>
    <w:rsid w:val="007C726F"/>
    <w:rsid w:val="007E3732"/>
    <w:rsid w:val="007F51A3"/>
    <w:rsid w:val="00800ABC"/>
    <w:rsid w:val="00822AFD"/>
    <w:rsid w:val="00822DA0"/>
    <w:rsid w:val="0083785B"/>
    <w:rsid w:val="00843DDB"/>
    <w:rsid w:val="008514EC"/>
    <w:rsid w:val="00861970"/>
    <w:rsid w:val="0087393C"/>
    <w:rsid w:val="0087569C"/>
    <w:rsid w:val="008A6BFB"/>
    <w:rsid w:val="008B0E0E"/>
    <w:rsid w:val="008C0B9F"/>
    <w:rsid w:val="008C17FE"/>
    <w:rsid w:val="008C6C49"/>
    <w:rsid w:val="008D09CD"/>
    <w:rsid w:val="008D487C"/>
    <w:rsid w:val="00915643"/>
    <w:rsid w:val="00926C41"/>
    <w:rsid w:val="009331A4"/>
    <w:rsid w:val="00942126"/>
    <w:rsid w:val="0095717E"/>
    <w:rsid w:val="00972A8C"/>
    <w:rsid w:val="00983CAC"/>
    <w:rsid w:val="00996FE7"/>
    <w:rsid w:val="009A1940"/>
    <w:rsid w:val="009A6AC9"/>
    <w:rsid w:val="009A7BE7"/>
    <w:rsid w:val="009C38E6"/>
    <w:rsid w:val="009E26E7"/>
    <w:rsid w:val="009F3246"/>
    <w:rsid w:val="009F3E0B"/>
    <w:rsid w:val="00A0433E"/>
    <w:rsid w:val="00A070A9"/>
    <w:rsid w:val="00A100BE"/>
    <w:rsid w:val="00A20B94"/>
    <w:rsid w:val="00A50FE9"/>
    <w:rsid w:val="00A610C2"/>
    <w:rsid w:val="00A70326"/>
    <w:rsid w:val="00A733E1"/>
    <w:rsid w:val="00AA76AA"/>
    <w:rsid w:val="00AB7A3B"/>
    <w:rsid w:val="00AF2225"/>
    <w:rsid w:val="00AF5A29"/>
    <w:rsid w:val="00B10F02"/>
    <w:rsid w:val="00B130A5"/>
    <w:rsid w:val="00B238F6"/>
    <w:rsid w:val="00B32324"/>
    <w:rsid w:val="00B37450"/>
    <w:rsid w:val="00B7021D"/>
    <w:rsid w:val="00BD24D0"/>
    <w:rsid w:val="00C36C08"/>
    <w:rsid w:val="00C43923"/>
    <w:rsid w:val="00C44748"/>
    <w:rsid w:val="00C47F17"/>
    <w:rsid w:val="00C6143B"/>
    <w:rsid w:val="00C708A0"/>
    <w:rsid w:val="00C9178F"/>
    <w:rsid w:val="00C92A4E"/>
    <w:rsid w:val="00C95DD9"/>
    <w:rsid w:val="00CA0FA4"/>
    <w:rsid w:val="00CB747A"/>
    <w:rsid w:val="00CE49B2"/>
    <w:rsid w:val="00CF01D6"/>
    <w:rsid w:val="00CF4C01"/>
    <w:rsid w:val="00D01DD7"/>
    <w:rsid w:val="00D1190A"/>
    <w:rsid w:val="00D14F8E"/>
    <w:rsid w:val="00D306B5"/>
    <w:rsid w:val="00D33DAD"/>
    <w:rsid w:val="00D34C10"/>
    <w:rsid w:val="00D77424"/>
    <w:rsid w:val="00D82000"/>
    <w:rsid w:val="00D8580D"/>
    <w:rsid w:val="00D859AE"/>
    <w:rsid w:val="00DC72F9"/>
    <w:rsid w:val="00DF0BB2"/>
    <w:rsid w:val="00E11DAB"/>
    <w:rsid w:val="00E3324E"/>
    <w:rsid w:val="00E3355F"/>
    <w:rsid w:val="00E575D4"/>
    <w:rsid w:val="00E75053"/>
    <w:rsid w:val="00E757F2"/>
    <w:rsid w:val="00E87D1B"/>
    <w:rsid w:val="00EB526D"/>
    <w:rsid w:val="00EC1D1D"/>
    <w:rsid w:val="00EC50C1"/>
    <w:rsid w:val="00ED76A5"/>
    <w:rsid w:val="00EE06C2"/>
    <w:rsid w:val="00EE369D"/>
    <w:rsid w:val="00EE5B61"/>
    <w:rsid w:val="00EF2B18"/>
    <w:rsid w:val="00EF46A0"/>
    <w:rsid w:val="00F21723"/>
    <w:rsid w:val="00F253D8"/>
    <w:rsid w:val="00F7207B"/>
    <w:rsid w:val="00F86BF5"/>
    <w:rsid w:val="00F875A0"/>
    <w:rsid w:val="00F95842"/>
    <w:rsid w:val="00FA010E"/>
    <w:rsid w:val="00FC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D76A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122DC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7C72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C726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B238F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238F6"/>
  </w:style>
  <w:style w:type="paragraph" w:styleId="Nagwek">
    <w:name w:val="header"/>
    <w:basedOn w:val="Normalny"/>
    <w:link w:val="NagwekZnak"/>
    <w:rsid w:val="000D1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D129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D76A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122DC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7C72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C726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B238F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238F6"/>
  </w:style>
  <w:style w:type="paragraph" w:styleId="Nagwek">
    <w:name w:val="header"/>
    <w:basedOn w:val="Normalny"/>
    <w:link w:val="NagwekZnak"/>
    <w:rsid w:val="000D1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D12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8246">
              <w:marLeft w:val="206"/>
              <w:marRight w:val="206"/>
              <w:marTop w:val="103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zechowice-dziedzice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zechowice-dziedzice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7A4C0-3359-44D1-A858-889A241D2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Wybieramy Przedsiębiorcę Roku 2008</vt:lpstr>
    </vt:vector>
  </TitlesOfParts>
  <Company/>
  <LinksUpToDate>false</LinksUpToDate>
  <CharactersWithSpaces>6559</CharactersWithSpaces>
  <SharedDoc>false</SharedDoc>
  <HLinks>
    <vt:vector size="12" baseType="variant">
      <vt:variant>
        <vt:i4>3670079</vt:i4>
      </vt:variant>
      <vt:variant>
        <vt:i4>3</vt:i4>
      </vt:variant>
      <vt:variant>
        <vt:i4>0</vt:i4>
      </vt:variant>
      <vt:variant>
        <vt:i4>5</vt:i4>
      </vt:variant>
      <vt:variant>
        <vt:lpwstr>http://www.czechowice-dziedzice.pl/</vt:lpwstr>
      </vt:variant>
      <vt:variant>
        <vt:lpwstr/>
      </vt:variant>
      <vt:variant>
        <vt:i4>3670079</vt:i4>
      </vt:variant>
      <vt:variant>
        <vt:i4>0</vt:i4>
      </vt:variant>
      <vt:variant>
        <vt:i4>0</vt:i4>
      </vt:variant>
      <vt:variant>
        <vt:i4>5</vt:i4>
      </vt:variant>
      <vt:variant>
        <vt:lpwstr>http://www.czechowice-dziedzice.pl/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Wybieramy Przedsiębiorcę Roku 2008</dc:title>
  <dc:creator>UM Czechowice-Dziedzice</dc:creator>
  <cp:lastModifiedBy>bbudny</cp:lastModifiedBy>
  <cp:revision>2</cp:revision>
  <cp:lastPrinted>2010-02-08T11:24:00Z</cp:lastPrinted>
  <dcterms:created xsi:type="dcterms:W3CDTF">2013-01-28T13:41:00Z</dcterms:created>
  <dcterms:modified xsi:type="dcterms:W3CDTF">2013-01-28T13:41:00Z</dcterms:modified>
</cp:coreProperties>
</file>